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Manifestation Skills: Unlocking the Power Within</w:t>
      </w:r>
    </w:p>
    <w:p>
      <w:pPr>
        <w:pStyle w:val="Heading2"/>
      </w:pPr>
      <w:r>
        <w:t>Introduction</w:t>
      </w:r>
    </w:p>
    <w:p>
      <w:r>
        <w:t>Manifestation is the conscious creation of one's reality through intention, belief, and aligned action. Rooted in both metaphysical principles and psychological insights, manifestation bridges the spiritual and material worlds, empowering individuals to shape their lives by directing thought, emotion, and energy. Whether one desires success, love, health, or inner peace, manifestation offers tools to transform intangible desires into tangible outcomes.</w:t>
      </w:r>
    </w:p>
    <w:p>
      <w:pPr>
        <w:pStyle w:val="Heading2"/>
      </w:pPr>
      <w:r>
        <w:t>Understanding Manifestation</w:t>
      </w:r>
    </w:p>
    <w:p>
      <w:r>
        <w:t>At its core, manifestation is based on the belief that thoughts are energetic frequencies that influence our reality. According to the Law of Attraction, we attract experiences that resonate with our dominant vibrations. This implies that what we focus on—intentionally or unconsciously—tends to materialize.</w:t>
      </w:r>
    </w:p>
    <w:p>
      <w:r>
        <w:t>Spiritual traditions across cultures affirm similar principles. In Hinduism and Buddhism, the mind is seen as a powerful force in shaping karma and reality. In Christianity, verses like “As a man thinketh in his heart, so is he” (Proverbs 23:7) highlight the influence of inner belief. Modern psychology also supports the power of mindset, visualization, and affirmation in shaping behavior and outcomes.</w:t>
      </w:r>
    </w:p>
    <w:p>
      <w:pPr>
        <w:pStyle w:val="Heading2"/>
      </w:pPr>
      <w:r>
        <w:t>Core Manifestation Skills</w:t>
      </w:r>
    </w:p>
    <w:p>
      <w:pPr>
        <w:pStyle w:val="Heading3"/>
      </w:pPr>
      <w:r>
        <w:t>Clarity of Intention</w:t>
      </w:r>
    </w:p>
    <w:p>
      <w:r>
        <w:t>One must begin with a clear vision. Vague desires lead to vague results. By identifying what we truly want—and why—we create a focused energetic blueprint for the universe (or our subconscious) to follow.</w:t>
      </w:r>
    </w:p>
    <w:p>
      <w:pPr>
        <w:pStyle w:val="Heading3"/>
      </w:pPr>
      <w:r>
        <w:t>Visualization</w:t>
      </w:r>
    </w:p>
    <w:p>
      <w:r>
        <w:t>Visualization is the practice of mentally picturing your desired outcome as already achieved. Neuroscience shows that the brain often cannot distinguish between real and vividly imagined experiences.</w:t>
      </w:r>
    </w:p>
    <w:p>
      <w:pPr>
        <w:pStyle w:val="Heading3"/>
      </w:pPr>
      <w:r>
        <w:t>Affirmations</w:t>
      </w:r>
    </w:p>
    <w:p>
      <w:r>
        <w:t>Positive affirmations rewire the subconscious. Repeated daily, they gradually dissolve limiting beliefs and replace them with empowering truths.</w:t>
      </w:r>
    </w:p>
    <w:p>
      <w:pPr>
        <w:pStyle w:val="Heading3"/>
      </w:pPr>
      <w:r>
        <w:t>Gratitude</w:t>
      </w:r>
    </w:p>
    <w:p>
      <w:r>
        <w:t>Gratitude aligns you with abundance. By appreciating what you already have, you shift your focus from lack to plenty, thus attracting more of what you value.</w:t>
      </w:r>
    </w:p>
    <w:p>
      <w:pPr>
        <w:pStyle w:val="Heading3"/>
      </w:pPr>
      <w:r>
        <w:t>Inspired Action</w:t>
      </w:r>
    </w:p>
    <w:p>
      <w:r>
        <w:t>Manifestation is not about wishful thinking; it is about co-creation. After setting intentions and aligning energy, we must act in harmony with our goals.</w:t>
      </w:r>
    </w:p>
    <w:p>
      <w:pPr>
        <w:pStyle w:val="Heading2"/>
      </w:pPr>
      <w:r>
        <w:t>Common Blocks to Manifestation</w:t>
      </w:r>
    </w:p>
    <w:p>
      <w:r>
        <w:t>• Doubt and Fear: Negative emotions lower your vibrational frequency.</w:t>
        <w:br/>
        <w:t>• Lack of Worthiness: Subconscious beliefs like “I’m not good enough” sabotage outcomes.</w:t>
        <w:br/>
        <w:t>• Impatience: Trusting divine timing is crucial; resistance creates energetic friction.</w:t>
        <w:br/>
        <w:br/>
        <w:t>Overcoming these blocks requires inner healing, self-compassion, and consistency in manifestation practices.</w:t>
      </w:r>
    </w:p>
    <w:p>
      <w:pPr>
        <w:pStyle w:val="Heading2"/>
      </w:pPr>
      <w:r>
        <w:t>Guided Manifestation Meditation: “Anchor the Vision”</w:t>
      </w:r>
    </w:p>
    <w:p>
      <w:r>
        <w:t>Find a quiet space. Sit comfortably. Close your eyes and take a deep breath in through the nose… and out through the mouth.</w:t>
      </w:r>
    </w:p>
    <w:p>
      <w:r>
        <w:t>1. Center</w:t>
        <w:br/>
        <w:t>Bring awareness to your body. Relax your shoulders, jaw, and hands.</w:t>
      </w:r>
    </w:p>
    <w:p>
      <w:r>
        <w:t>2. Intend</w:t>
        <w:br/>
        <w:t>Silently say to yourself: “I am open and ready to manifest my highest good.”</w:t>
      </w:r>
    </w:p>
    <w:p>
      <w:r>
        <w:t>3. Visualize</w:t>
        <w:br/>
        <w:t>Imagine one goal you wish to manifest. Picture it in detail—where you are, how you feel, what you see.</w:t>
      </w:r>
    </w:p>
    <w:p>
      <w:r>
        <w:t>4. Affirm</w:t>
        <w:br/>
        <w:t>Repeat silently:</w:t>
        <w:br/>
        <w:t>“I am worthy of success. What I seek is already seeking me.”</w:t>
        <w:br/>
        <w:t>“I trust in divine timing and take inspired action.”</w:t>
      </w:r>
    </w:p>
    <w:p>
      <w:r>
        <w:t>5. Ground</w:t>
        <w:br/>
        <w:t>Place your hands over your heart. Take one last breath and whisper thank you. Gently return to the present moment.</w:t>
      </w:r>
    </w:p>
    <w:p>
      <w:pPr>
        <w:pStyle w:val="Heading2"/>
      </w:pPr>
      <w:r>
        <w:t>Conclusion</w:t>
      </w:r>
    </w:p>
    <w:p>
      <w:r>
        <w:t>Manifestation is a lifelong skill that cultivates awareness, empowerment, and co-creation. By practicing clarity, visualization, affirmation, gratitude, and aligned action, anyone can consciously shape their life. The key lies not just in wanting but in believing, feeling, and becoming the energy of the reality you wish to create. In the words of Wayne Dyer, “You’ll see it when you believe it.”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